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DA1A4" w14:textId="77777777" w:rsidR="00E8035E" w:rsidRPr="00E8035E" w:rsidRDefault="00E8035E" w:rsidP="00E8035E">
      <w:pPr>
        <w:keepNext/>
        <w:numPr>
          <w:ilvl w:val="7"/>
          <w:numId w:val="0"/>
        </w:numPr>
        <w:tabs>
          <w:tab w:val="num" w:pos="0"/>
        </w:tabs>
        <w:suppressAutoHyphens/>
        <w:spacing w:line="240" w:lineRule="auto"/>
        <w:ind w:left="1440" w:hanging="1440"/>
        <w:jc w:val="center"/>
        <w:outlineLvl w:val="7"/>
        <w:rPr>
          <w:rFonts w:ascii="Times New Roman" w:hAnsi="Times New Roman" w:cs="Times New Roman"/>
          <w:b/>
          <w:szCs w:val="20"/>
          <w:lang w:eastAsia="zh-CN"/>
        </w:rPr>
      </w:pPr>
      <w:r w:rsidRPr="00E8035E">
        <w:rPr>
          <w:rFonts w:ascii="Times New Roman" w:hAnsi="Times New Roman" w:cs="Times New Roman"/>
          <w:b/>
          <w:szCs w:val="20"/>
          <w:lang w:eastAsia="zh-CN"/>
        </w:rPr>
        <w:t>Акционерное общество «Пивоваренный завод «Сыктывкарский»</w:t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82"/>
        <w:gridCol w:w="8158"/>
      </w:tblGrid>
      <w:tr w:rsidR="00E8035E" w:rsidRPr="00E8035E" w14:paraId="2D9DA994" w14:textId="77777777" w:rsidTr="00277F92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Start w:id="0" w:name="_1079778959"/>
          <w:bookmarkEnd w:id="0"/>
          <w:p w14:paraId="60DC4C65" w14:textId="77777777" w:rsidR="00E8035E" w:rsidRPr="00E8035E" w:rsidRDefault="00E8035E" w:rsidP="00E8035E">
            <w:pPr>
              <w:suppressAutoHyphens/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eastAsia="zh-CN"/>
              </w:rPr>
            </w:pPr>
            <w:r w:rsidRPr="00E8035E">
              <w:rPr>
                <w:rFonts w:ascii="Times New Roman" w:hAnsi="Times New Roman" w:cs="Times New Roman"/>
                <w:szCs w:val="20"/>
                <w:lang w:eastAsia="zh-CN"/>
              </w:rPr>
              <w:object w:dxaOrig="2152" w:dyaOrig="1800" w14:anchorId="62F58C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63pt;height:52.8pt" o:ole="" filled="t">
                  <v:fill color2="black"/>
                  <v:imagedata r:id="rId4" o:title=""/>
                </v:shape>
                <o:OLEObject Type="Embed" ProgID="Word.Picture.8" ShapeID="_x0000_i1051" DrawAspect="Content" ObjectID="_1787056948" r:id="rId5"/>
              </w:objec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A3E9" w14:textId="77777777" w:rsidR="00E8035E" w:rsidRDefault="00E8035E" w:rsidP="00E8035E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pacing w:line="240" w:lineRule="auto"/>
              <w:ind w:left="1296" w:hanging="1296"/>
              <w:jc w:val="center"/>
              <w:outlineLvl w:val="6"/>
              <w:rPr>
                <w:rFonts w:ascii="Times New Roman" w:hAnsi="Times New Roman" w:cs="Times New Roman"/>
                <w:b/>
                <w:sz w:val="36"/>
                <w:szCs w:val="36"/>
                <w:lang w:eastAsia="zh-CN"/>
              </w:rPr>
            </w:pPr>
            <w:proofErr w:type="gramStart"/>
            <w:r w:rsidRPr="00E8035E">
              <w:rPr>
                <w:rFonts w:ascii="Times New Roman" w:hAnsi="Times New Roman" w:cs="Times New Roman"/>
                <w:b/>
                <w:sz w:val="36"/>
                <w:szCs w:val="36"/>
                <w:lang w:eastAsia="zh-CN"/>
              </w:rPr>
              <w:t>АО  «</w:t>
            </w:r>
            <w:proofErr w:type="spellStart"/>
            <w:proofErr w:type="gramEnd"/>
            <w:r w:rsidRPr="00E8035E">
              <w:rPr>
                <w:rFonts w:ascii="Times New Roman" w:hAnsi="Times New Roman" w:cs="Times New Roman"/>
                <w:b/>
                <w:sz w:val="36"/>
                <w:szCs w:val="36"/>
                <w:lang w:eastAsia="zh-CN"/>
              </w:rPr>
              <w:t>Сыктывкарпиво</w:t>
            </w:r>
            <w:proofErr w:type="spellEnd"/>
            <w:r w:rsidRPr="00E8035E">
              <w:rPr>
                <w:rFonts w:ascii="Times New Roman" w:hAnsi="Times New Roman" w:cs="Times New Roman"/>
                <w:b/>
                <w:sz w:val="36"/>
                <w:szCs w:val="36"/>
                <w:lang w:eastAsia="zh-CN"/>
              </w:rPr>
              <w:t>»</w:t>
            </w:r>
          </w:p>
          <w:p w14:paraId="00F848E2" w14:textId="2C0B4548" w:rsidR="00E8035E" w:rsidRPr="00E8035E" w:rsidRDefault="00E8035E" w:rsidP="00E8035E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pacing w:line="240" w:lineRule="auto"/>
              <w:ind w:left="1296" w:hanging="1296"/>
              <w:jc w:val="center"/>
              <w:outlineLvl w:val="6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E8035E">
              <w:rPr>
                <w:rFonts w:ascii="Times New Roman" w:hAnsi="Times New Roman" w:cs="Times New Roman"/>
                <w:szCs w:val="20"/>
                <w:lang w:eastAsia="zh-CN"/>
              </w:rPr>
              <w:t>167983, Республика Коми, г. Сыктывкар, Октябрьский пр., 123</w:t>
            </w:r>
          </w:p>
          <w:p w14:paraId="5010BFDF" w14:textId="77777777" w:rsidR="00E8035E" w:rsidRPr="00E8035E" w:rsidRDefault="00E8035E" w:rsidP="00E8035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val="en-US" w:eastAsia="zh-CN"/>
              </w:rPr>
            </w:pPr>
            <w:r w:rsidRPr="00E8035E">
              <w:rPr>
                <w:rFonts w:ascii="Times New Roman" w:hAnsi="Times New Roman" w:cs="Times New Roman"/>
                <w:szCs w:val="20"/>
                <w:lang w:eastAsia="zh-CN"/>
              </w:rPr>
              <w:t xml:space="preserve"> т</w:t>
            </w:r>
            <w:r w:rsidRPr="00E8035E">
              <w:rPr>
                <w:rFonts w:ascii="Times New Roman" w:hAnsi="Times New Roman" w:cs="Times New Roman"/>
                <w:szCs w:val="20"/>
                <w:lang w:val="en-US" w:eastAsia="zh-CN"/>
              </w:rPr>
              <w:t>/</w:t>
            </w:r>
            <w:r w:rsidRPr="00E8035E">
              <w:rPr>
                <w:rFonts w:ascii="Times New Roman" w:hAnsi="Times New Roman" w:cs="Times New Roman"/>
                <w:szCs w:val="20"/>
                <w:lang w:eastAsia="zh-CN"/>
              </w:rPr>
              <w:t>ф</w:t>
            </w:r>
            <w:r w:rsidRPr="00E8035E">
              <w:rPr>
                <w:rFonts w:ascii="Times New Roman" w:hAnsi="Times New Roman" w:cs="Times New Roman"/>
                <w:szCs w:val="20"/>
                <w:lang w:val="en-US" w:eastAsia="zh-CN"/>
              </w:rPr>
              <w:t xml:space="preserve"> (8212) 40-00-77, e-mail: </w:t>
            </w:r>
            <w:hyperlink r:id="rId6" w:history="1">
              <w:r w:rsidRPr="00E8035E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 w:eastAsia="zh-CN"/>
                </w:rPr>
                <w:t>pivork@</w:t>
              </w:r>
            </w:hyperlink>
            <w:r w:rsidRPr="00E8035E">
              <w:rPr>
                <w:rFonts w:ascii="Times New Roman" w:hAnsi="Times New Roman" w:cs="Times New Roman"/>
                <w:color w:val="0000FF"/>
                <w:szCs w:val="20"/>
                <w:u w:val="single"/>
                <w:lang w:val="en-US" w:eastAsia="zh-CN"/>
              </w:rPr>
              <w:t>pivork</w:t>
            </w:r>
            <w:hyperlink r:id="rId7" w:history="1">
              <w:r w:rsidRPr="00E8035E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 w:eastAsia="zh-CN"/>
                </w:rPr>
                <w:t>.ru</w:t>
              </w:r>
            </w:hyperlink>
          </w:p>
        </w:tc>
      </w:tr>
    </w:tbl>
    <w:p w14:paraId="147F505C" w14:textId="77777777" w:rsidR="00E8035E" w:rsidRPr="00E8035E" w:rsidRDefault="00E8035E" w:rsidP="00E8035E">
      <w:pPr>
        <w:suppressAutoHyphens/>
        <w:spacing w:line="240" w:lineRule="auto"/>
        <w:rPr>
          <w:rFonts w:ascii="Times New Roman" w:hAnsi="Times New Roman" w:cs="Times New Roman"/>
          <w:szCs w:val="20"/>
          <w:lang w:val="en-US" w:eastAsia="zh-CN"/>
        </w:rPr>
      </w:pPr>
    </w:p>
    <w:p w14:paraId="3EB26B95" w14:textId="69105B0A" w:rsidR="00807435" w:rsidRPr="00773DAC" w:rsidRDefault="00807435" w:rsidP="00807435">
      <w:pPr>
        <w:ind w:firstLine="708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bookmarkStart w:id="1" w:name="_GoBack"/>
      <w:bookmarkEnd w:id="1"/>
      <w:r w:rsidRPr="00773DAC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Информационное сообщение</w:t>
      </w:r>
      <w:r w:rsidR="00005372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</w:p>
    <w:p w14:paraId="2CE8E5CC" w14:textId="790E8F2B" w:rsidR="00917B90" w:rsidRPr="00E604D6" w:rsidRDefault="00513AD3" w:rsidP="00917B90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2" w:name="_Hlk152084329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05 сентября</w:t>
      </w:r>
      <w:r w:rsid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bookmarkEnd w:id="2"/>
      <w:r w:rsidR="00917B90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202</w:t>
      </w:r>
      <w:r w:rsid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DA44CC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 в 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Акционерное общество </w:t>
      </w:r>
      <w:r w:rsidR="00756170" w:rsidRPr="0075617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«Пивоваренный завод «Сыктывкарский» 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(далее - АО «</w:t>
      </w:r>
      <w:r w:rsid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Общество)</w:t>
      </w:r>
      <w:r w:rsid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A44CC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поступило </w:t>
      </w:r>
      <w:r w:rsidR="00917B90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Требование </w:t>
      </w:r>
      <w:r w:rsidR="00DA44CC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 акционера Общества </w:t>
      </w:r>
      <w:r w:rsidR="000975EC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–</w:t>
      </w:r>
      <w:r w:rsidR="00DA44CC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Май Ирины Петровны </w:t>
      </w:r>
      <w:r w:rsid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 </w:t>
      </w:r>
      <w:r w:rsidR="00917B90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выкупе </w:t>
      </w:r>
      <w:r w:rsidR="00005372" w:rsidRPr="0000537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эмиссионных ценных бумаг АО «</w:t>
      </w:r>
      <w:bookmarkStart w:id="3" w:name="_Hlk175838745"/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bookmarkEnd w:id="3"/>
      <w:r w:rsidR="00005372" w:rsidRPr="0000537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DA44CC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 которому приложен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отчет оценщика о рыночной стоимости </w:t>
      </w:r>
      <w:r w:rsid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выкупаемых</w:t>
      </w:r>
      <w:r w:rsidR="00917B90"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ценных </w:t>
      </w:r>
      <w:r w:rsidR="00917B90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бумаг</w:t>
      </w:r>
      <w:r w:rsidR="00850999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(с </w:t>
      </w:r>
      <w:r w:rsid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="00F86A10" w:rsidRP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нформационн</w:t>
      </w:r>
      <w:r w:rsid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ым</w:t>
      </w:r>
      <w:r w:rsidR="00F86A10" w:rsidRP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письмо</w:t>
      </w:r>
      <w:r w:rsid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</w:t>
      </w:r>
      <w:r w:rsidR="00F86A10" w:rsidRPr="00F86A1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 результатах оценки рыночной стоимости</w:t>
      </w:r>
      <w:r w:rsidR="00850999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917B90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с которым </w:t>
      </w:r>
      <w:r w:rsidR="00EB5648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917B90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ы можете ознакомиться по адресу: </w:t>
      </w:r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167983, Республика Коми, г. Сыктывкар, </w:t>
      </w:r>
      <w:proofErr w:type="spellStart"/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пр-кт</w:t>
      </w:r>
      <w:proofErr w:type="spellEnd"/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Октябрьский, д. 123</w:t>
      </w:r>
      <w:r w:rsidR="00005372" w:rsidRPr="0000537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12BD6807" w14:textId="4CCB840A" w:rsidR="00917B90" w:rsidRPr="009D3C53" w:rsidRDefault="00917B90" w:rsidP="00917B90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 более подробной информацией </w:t>
      </w:r>
      <w:r w:rsidR="00EB5648"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Pr="00E604D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 можете ознакомиться в прилагаем</w:t>
      </w:r>
      <w:r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ых Рекомендациях</w:t>
      </w:r>
      <w:r w:rsidR="00EB5648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Совета директоров Общества</w:t>
      </w:r>
      <w:r w:rsidR="00935071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утвержденных</w:t>
      </w:r>
      <w:r w:rsidR="00935071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 заседании </w:t>
      </w:r>
      <w:r w:rsidR="00513AD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05 сентября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935071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202</w:t>
      </w:r>
      <w:r w:rsid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4</w:t>
      </w:r>
      <w:r w:rsidR="00935071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года.</w:t>
      </w:r>
      <w:r w:rsidR="0000537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074C900A" w14:textId="725E909C" w:rsidR="00917B90" w:rsidRPr="00917B90" w:rsidRDefault="00917B90" w:rsidP="00917B90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соответствии с п. 6 ст. 84.8 Федерального закона от 26 декабря 1995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 «Об акционерных обществах»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Вы имеете право направить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егистратору 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АО «</w:t>
      </w:r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</w:t>
      </w: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аявление, которое содержит реквизиты Вашего счета в банке, на который должны быть перечислены денежные средства за выкупаемые ценные бумаги.</w:t>
      </w:r>
    </w:p>
    <w:p w14:paraId="1F3E8BA7" w14:textId="0F933EB5" w:rsidR="00917B90" w:rsidRPr="00917B90" w:rsidRDefault="00917B90" w:rsidP="00917B90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случае, </w:t>
      </w:r>
      <w:r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если Вы желаете воспользоваться своим правом, Вам необходимо </w:t>
      </w:r>
      <w:r w:rsidR="00EB5648" w:rsidRPr="009D3C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не </w:t>
      </w:r>
      <w:r w:rsidR="00EB5648" w:rsidRPr="00CF7B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позднее </w:t>
      </w:r>
      <w:r w:rsidR="009D7A3D" w:rsidRPr="009D7A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21 октября </w:t>
      </w:r>
      <w:r w:rsidR="00807435" w:rsidRPr="00CF7B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2024 года</w:t>
      </w:r>
      <w:r w:rsidR="00807435" w:rsidRPr="00CF7B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EB5648" w:rsidRPr="00CF7B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предоставить в адрес регистратора АО «</w:t>
      </w:r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EB5648" w:rsidRPr="00CF7B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– </w:t>
      </w:r>
      <w:r w:rsidR="00807435" w:rsidRPr="00CF7B8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Акционерное общество «Независимая регистраторская компания Р.О.С.Т.» (ОГРН: 1027739216757, адрес: 107076, г. Москва,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9D7A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ул. 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Стромынка, </w:t>
      </w:r>
      <w:bookmarkStart w:id="4" w:name="_Hlk175838793"/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</w:t>
      </w:r>
      <w:r w:rsidR="009D7A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18, корп</w:t>
      </w:r>
      <w:r w:rsidR="009D7A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5</w:t>
      </w:r>
      <w:r w:rsidR="009D7A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9D7A3D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пом</w:t>
      </w:r>
      <w:r w:rsidR="009D7A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9D7A3D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IX</w:t>
      </w:r>
      <w:bookmarkEnd w:id="4"/>
      <w:r w:rsidR="00807435" w:rsidRPr="0080743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или в любой из филиалов регистратора, расположенных на территории Российской Федерации, заполненное </w:t>
      </w:r>
      <w:r w:rsidR="00935071" w:rsidRPr="0093507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Заявление владельца выкупаемых ценных бумаг, содержащее реквизиты Вашего счета в банке, на который должны быть перечислены денежные средства за выкупаемые ценные бумаги</w:t>
      </w:r>
      <w:r w:rsidR="00EB5648" w:rsidRP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Бланк Заявления прилагается</w:t>
      </w:r>
      <w:r w:rsidR="00EB56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67C1AF30" w14:textId="721E460D" w:rsidR="00917B90" w:rsidRPr="00E16DC9" w:rsidRDefault="00917B90" w:rsidP="00917B90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17B9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Дополнительно сообщаем о том, что для реализации указанного права Вам необходимо обновить у регистратора Ваши анкетные данные. Напоминаем, что акционер обязан обновлять </w:t>
      </w:r>
      <w:r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анкетные данные у регистратора не реже одного раза в три года. </w:t>
      </w:r>
      <w:r w:rsidR="00EB5648"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Совет директоров АО «</w:t>
      </w:r>
      <w:r w:rsidR="001D1DFB" w:rsidRPr="001D1DF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Сыктывкарпиво</w:t>
      </w:r>
      <w:r w:rsidR="00EB5648"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Pr="00E16D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рекомендует Вам обновить анкетные данные у регистратора во избежание отказа в проведении операции.</w:t>
      </w:r>
    </w:p>
    <w:p w14:paraId="741E1ABE" w14:textId="7A584071" w:rsidR="00917B90" w:rsidRPr="00E16DC9" w:rsidRDefault="00917B90" w:rsidP="00DA44CC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43EE2AB9" w14:textId="77777777" w:rsidR="00E16DC9" w:rsidRPr="00E16DC9" w:rsidRDefault="00E16DC9" w:rsidP="00E16DC9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16DC9">
        <w:rPr>
          <w:rStyle w:val="a4"/>
          <w:color w:val="000000"/>
        </w:rPr>
        <w:t>Совет директоров</w:t>
      </w:r>
    </w:p>
    <w:p w14:paraId="22E9D2CD" w14:textId="50742B17" w:rsidR="00E16DC9" w:rsidRPr="00E16DC9" w:rsidRDefault="00E16DC9" w:rsidP="00E16DC9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16DC9">
        <w:rPr>
          <w:rStyle w:val="a4"/>
          <w:color w:val="000000"/>
        </w:rPr>
        <w:t xml:space="preserve">АО </w:t>
      </w:r>
      <w:r>
        <w:rPr>
          <w:rStyle w:val="a4"/>
          <w:color w:val="000000"/>
        </w:rPr>
        <w:t>«</w:t>
      </w:r>
      <w:r w:rsidR="001D1DFB">
        <w:rPr>
          <w:rStyle w:val="a4"/>
          <w:color w:val="000000"/>
        </w:rPr>
        <w:t>Сыктывкарпиво</w:t>
      </w:r>
      <w:r>
        <w:rPr>
          <w:rStyle w:val="a4"/>
          <w:color w:val="000000"/>
        </w:rPr>
        <w:t>»</w:t>
      </w:r>
    </w:p>
    <w:p w14:paraId="26AD327A" w14:textId="77777777" w:rsidR="00E16DC9" w:rsidRPr="00E16DC9" w:rsidRDefault="00E16DC9" w:rsidP="00DA44CC">
      <w:pPr>
        <w:ind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sectPr w:rsidR="00E16DC9" w:rsidRPr="00E1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CC"/>
    <w:rsid w:val="00005372"/>
    <w:rsid w:val="000975EC"/>
    <w:rsid w:val="001D1DFB"/>
    <w:rsid w:val="00212837"/>
    <w:rsid w:val="00297FD3"/>
    <w:rsid w:val="00513AD3"/>
    <w:rsid w:val="006435D1"/>
    <w:rsid w:val="006A0AC0"/>
    <w:rsid w:val="00756170"/>
    <w:rsid w:val="007B7E67"/>
    <w:rsid w:val="00807435"/>
    <w:rsid w:val="00850999"/>
    <w:rsid w:val="008706FB"/>
    <w:rsid w:val="0087308C"/>
    <w:rsid w:val="00917B90"/>
    <w:rsid w:val="00935071"/>
    <w:rsid w:val="009D3C53"/>
    <w:rsid w:val="009D7A3D"/>
    <w:rsid w:val="009F2FAB"/>
    <w:rsid w:val="00C749CC"/>
    <w:rsid w:val="00CF7B81"/>
    <w:rsid w:val="00DA44CC"/>
    <w:rsid w:val="00DE0C95"/>
    <w:rsid w:val="00E16DC9"/>
    <w:rsid w:val="00E604D6"/>
    <w:rsid w:val="00E8035E"/>
    <w:rsid w:val="00EB5648"/>
    <w:rsid w:val="00F8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216D"/>
  <w15:chartTrackingRefBased/>
  <w15:docId w15:val="{8063AA64-B720-48F1-B61A-657BEFF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vz@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vz@online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dcterms:created xsi:type="dcterms:W3CDTF">2021-12-13T05:08:00Z</dcterms:created>
  <dcterms:modified xsi:type="dcterms:W3CDTF">2024-09-05T12:56:00Z</dcterms:modified>
</cp:coreProperties>
</file>